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0" w:type="dxa"/>
        <w:tblCellSpacing w:w="0" w:type="dxa"/>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0500"/>
      </w:tblGrid>
      <w:tr w:rsidR="00A617BB" w:rsidRPr="00A617BB" w:rsidTr="00A617BB">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"SABIR"</w:t>
            </w:r>
          </w:p>
          <w:p w:rsidR="00A617BB" w:rsidRPr="00A617BB" w:rsidRDefault="00A617BB" w:rsidP="00A617BB">
            <w:pPr>
              <w:spacing w:before="100" w:beforeAutospacing="1" w:after="100" w:afterAutospacing="1" w:line="240" w:lineRule="auto"/>
              <w:ind w:left="120" w:right="120"/>
              <w:jc w:val="center"/>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 </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VELİ MEKTUBU</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Değerli Velimiz,</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Değerler Eğitimi Projemizde bu ayki konumuz SABIR.</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SABIR NE DEMEK!</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Sabır; acıya, üzüntüye veya bir güçlüğe karşı direnme, katlanma, dayanma, tahammül etmedir. Zorluk, güçlük ve kötülüklere direnç gösterme, haksızlıklar karşısında kendini anlık tepkilerden korumaktır. Elde edilemeyen şeyler için kendini kontrol altında tutmak, isteklerine hâkim olmaktır. Acele etmeden, telaşlı davranmadan iş yapmaktır. Kararlı ve azimli olmak, sebat etmektir. Her şeyin bir değişim halinde olduğu hayatımızda sıkıntılar, zorluklar karşısında isyan etmeden yolumuza devam etmektir.</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SINIFTA NELER YAPIYORUZ!</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xml:space="preserve">* Konuya giriş etkinliğinde sabır kavramını öğreniyoruz, soru-cevap yöntemiyle sohbet edip konuyu tartışıyoruz, örneklerle tanımlıyoruz. Çocuklarla beraber </w:t>
            </w:r>
            <w:r w:rsidRPr="00A617BB">
              <w:rPr>
                <w:rFonts w:ascii="Verdana" w:eastAsia="Times New Roman" w:hAnsi="Verdana" w:cs="Verdana"/>
                <w:color w:val="000000"/>
                <w:sz w:val="15"/>
                <w:szCs w:val="15"/>
                <w:lang w:eastAsia="tr-TR"/>
              </w:rPr>
              <w:t>´</w:t>
            </w:r>
            <w:r w:rsidRPr="00A617BB">
              <w:rPr>
                <w:rFonts w:ascii="Verdana" w:eastAsia="Times New Roman" w:hAnsi="Verdana" w:cs="Times New Roman"/>
                <w:color w:val="000000"/>
                <w:sz w:val="15"/>
                <w:szCs w:val="15"/>
                <w:lang w:eastAsia="tr-TR"/>
              </w:rPr>
              <w:t>Zaman Kaps</w:t>
            </w:r>
            <w:r w:rsidRPr="00A617BB">
              <w:rPr>
                <w:rFonts w:ascii="Verdana" w:eastAsia="Times New Roman" w:hAnsi="Verdana" w:cs="Verdana"/>
                <w:color w:val="000000"/>
                <w:sz w:val="15"/>
                <w:szCs w:val="15"/>
                <w:lang w:eastAsia="tr-TR"/>
              </w:rPr>
              <w:t>ü</w:t>
            </w:r>
            <w:r w:rsidRPr="00A617BB">
              <w:rPr>
                <w:rFonts w:ascii="Verdana" w:eastAsia="Times New Roman" w:hAnsi="Verdana" w:cs="Times New Roman"/>
                <w:color w:val="000000"/>
                <w:sz w:val="15"/>
                <w:szCs w:val="15"/>
                <w:lang w:eastAsia="tr-TR"/>
              </w:rPr>
              <w:t>l</w:t>
            </w:r>
            <w:r w:rsidRPr="00A617BB">
              <w:rPr>
                <w:rFonts w:ascii="Verdana" w:eastAsia="Times New Roman" w:hAnsi="Verdana" w:cs="Verdana"/>
                <w:color w:val="000000"/>
                <w:sz w:val="15"/>
                <w:szCs w:val="15"/>
                <w:lang w:eastAsia="tr-TR"/>
              </w:rPr>
              <w:t>ü</w:t>
            </w:r>
            <w:r w:rsidRPr="00A617BB">
              <w:rPr>
                <w:rFonts w:ascii="Verdana" w:eastAsia="Times New Roman" w:hAnsi="Verdana" w:cs="Times New Roman"/>
                <w:color w:val="000000"/>
                <w:sz w:val="15"/>
                <w:szCs w:val="15"/>
                <w:lang w:eastAsia="tr-TR"/>
              </w:rPr>
              <w:t>- Sab</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r Kavanozlar</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 xml:space="preserve"> olu</w:t>
            </w:r>
            <w:r w:rsidRPr="00A617BB">
              <w:rPr>
                <w:rFonts w:ascii="Verdana" w:eastAsia="Times New Roman" w:hAnsi="Verdana" w:cs="Verdana"/>
                <w:color w:val="000000"/>
                <w:sz w:val="15"/>
                <w:szCs w:val="15"/>
                <w:lang w:eastAsia="tr-TR"/>
              </w:rPr>
              <w:t>ş</w:t>
            </w:r>
            <w:r w:rsidRPr="00A617BB">
              <w:rPr>
                <w:rFonts w:ascii="Verdana" w:eastAsia="Times New Roman" w:hAnsi="Verdana" w:cs="Times New Roman"/>
                <w:color w:val="000000"/>
                <w:sz w:val="15"/>
                <w:szCs w:val="15"/>
                <w:lang w:eastAsia="tr-TR"/>
              </w:rPr>
              <w:t>turup sizlere g</w:t>
            </w:r>
            <w:r w:rsidRPr="00A617BB">
              <w:rPr>
                <w:rFonts w:ascii="Verdana" w:eastAsia="Times New Roman" w:hAnsi="Verdana" w:cs="Verdana"/>
                <w:color w:val="000000"/>
                <w:sz w:val="15"/>
                <w:szCs w:val="15"/>
                <w:lang w:eastAsia="tr-TR"/>
              </w:rPr>
              <w:t>ö</w:t>
            </w:r>
            <w:r w:rsidRPr="00A617BB">
              <w:rPr>
                <w:rFonts w:ascii="Verdana" w:eastAsia="Times New Roman" w:hAnsi="Verdana" w:cs="Times New Roman"/>
                <w:color w:val="000000"/>
                <w:sz w:val="15"/>
                <w:szCs w:val="15"/>
                <w:lang w:eastAsia="tr-TR"/>
              </w:rPr>
              <w:t>nderiyoruz.</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xml:space="preserve">* Şiir, tekerleme, hikâye, film izleme, şarkı ve oyun etkinlikleriyle destekleyeceğimiz konuyu, birbirimizi sabırla bekleme, hep beraber yemeğe </w:t>
            </w:r>
            <w:proofErr w:type="spellStart"/>
            <w:proofErr w:type="gramStart"/>
            <w:r w:rsidRPr="00A617BB">
              <w:rPr>
                <w:rFonts w:ascii="Verdana" w:eastAsia="Times New Roman" w:hAnsi="Verdana" w:cs="Times New Roman"/>
                <w:color w:val="000000"/>
                <w:sz w:val="15"/>
                <w:szCs w:val="15"/>
                <w:lang w:eastAsia="tr-TR"/>
              </w:rPr>
              <w:t>oturma,gibi</w:t>
            </w:r>
            <w:proofErr w:type="spellEnd"/>
            <w:proofErr w:type="gramEnd"/>
            <w:r w:rsidRPr="00A617BB">
              <w:rPr>
                <w:rFonts w:ascii="Verdana" w:eastAsia="Times New Roman" w:hAnsi="Verdana" w:cs="Times New Roman"/>
                <w:color w:val="000000"/>
                <w:sz w:val="15"/>
                <w:szCs w:val="15"/>
                <w:lang w:eastAsia="tr-TR"/>
              </w:rPr>
              <w:t xml:space="preserve"> sabır gerektiren uygulamalı çalışmalarla tamamlıyoruz.</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SİZLER NELER YAPABİLİRSİNİZ!</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Çocuğunuza sabır erdemini kazandırmak için, her erdemde olduğu gibi sabır erdeminin de çocuğa kazandırılmasında sizin örnek olmanız çok önemlidir.</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Çocuğunuzun sizi dinlerken ve model alırken sabırlı davranması için onu sabırla dinleyin.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Çocuğunuzun kendi başına yerine getirebileceği sorumlulukları düzenli olarak kendisinin yapmasına izin ve fırsat verin.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xml:space="preserve">* Yavaş veya hatalı yaptığı işlerde </w:t>
            </w:r>
            <w:r w:rsidRPr="00A617BB">
              <w:rPr>
                <w:rFonts w:ascii="Verdana" w:eastAsia="Times New Roman" w:hAnsi="Verdana" w:cs="Verdana"/>
                <w:color w:val="000000"/>
                <w:sz w:val="15"/>
                <w:szCs w:val="15"/>
                <w:lang w:eastAsia="tr-TR"/>
              </w:rPr>
              <w:t></w:t>
            </w:r>
            <w:r w:rsidRPr="00A617BB">
              <w:rPr>
                <w:rFonts w:ascii="Verdana" w:eastAsia="Times New Roman" w:hAnsi="Verdana" w:cs="Times New Roman"/>
                <w:color w:val="000000"/>
                <w:sz w:val="15"/>
                <w:szCs w:val="15"/>
                <w:lang w:eastAsia="tr-TR"/>
              </w:rPr>
              <w:t>sen b</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rak kendim yapar</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m daha iyi</w:t>
            </w:r>
            <w:r w:rsidRPr="00A617BB">
              <w:rPr>
                <w:rFonts w:ascii="Verdana" w:eastAsia="Times New Roman" w:hAnsi="Verdana" w:cs="Verdana"/>
                <w:color w:val="000000"/>
                <w:sz w:val="15"/>
                <w:szCs w:val="15"/>
                <w:lang w:eastAsia="tr-TR"/>
              </w:rPr>
              <w:t>´</w:t>
            </w:r>
            <w:r w:rsidRPr="00A617BB">
              <w:rPr>
                <w:rFonts w:ascii="Verdana" w:eastAsia="Times New Roman" w:hAnsi="Verdana" w:cs="Times New Roman"/>
                <w:color w:val="000000"/>
                <w:sz w:val="15"/>
                <w:szCs w:val="15"/>
                <w:lang w:eastAsia="tr-TR"/>
              </w:rPr>
              <w:t xml:space="preserve"> tavr</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n</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 xml:space="preserve"> tak</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nmay</w:t>
            </w:r>
            <w:r w:rsidRPr="00A617BB">
              <w:rPr>
                <w:rFonts w:ascii="Verdana" w:eastAsia="Times New Roman" w:hAnsi="Verdana" w:cs="Verdana"/>
                <w:color w:val="000000"/>
                <w:sz w:val="15"/>
                <w:szCs w:val="15"/>
                <w:lang w:eastAsia="tr-TR"/>
              </w:rPr>
              <w:t>ı</w:t>
            </w:r>
            <w:r w:rsidRPr="00A617BB">
              <w:rPr>
                <w:rFonts w:ascii="Verdana" w:eastAsia="Times New Roman" w:hAnsi="Verdana" w:cs="Times New Roman"/>
                <w:color w:val="000000"/>
                <w:sz w:val="15"/>
                <w:szCs w:val="15"/>
                <w:lang w:eastAsia="tr-TR"/>
              </w:rPr>
              <w:t>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Çocuklar arasındaki her tartışmaya müdahale etmeyin, sorunlarını kendileri çözmelerine fırsat verin.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Çocuğunuzun zevkle yaptığı bir işi sizin aceleniz olduğu veya sabredemediğiniz için yarım bırakmasını istemeyin.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Birlikte sabır gerektiren işler yapın; balığa gidin, yürüyüşe çıkın, turşu kurun, tohum ekerek bitkinin büyümesini bekleyin, kek/ kurabiye pişirin, sebze ayıklayın,  bir el işi yapın.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Çocuğunuzu sabır isteyen oyun ve oyuncaklara yönlendirin(Lego, domino, yap-boz vb.)</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Öfkelendiği zaman fevri tepkiler verdiğinde onu onaylamayın. Doğal ve normal kabul eder tarzda davranmayın ki kendini frenlemesi gerektiğini bilsin.</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Çocuğunuzun her istediği şeyi imkânınız olsa bile hemen almayın ve yapmayın. Aksi halde çocuğunuz doyumsuz ve sabırsız olur. Almak istediği bazı şeyler için para biriktirmesi konusunda onu yönlendirin. Biriktirdiği parayla aldığı şey onun için çok daha değerli olacak, bu arada sabretmeyi ve hedefe adım adım yaklaşmayı öğrenecektir.</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t>**NOT: Ailenin değerler eğitiminin önemli bir ayağı olduğu unutulmamalı, öğretmen ile işbirliği içinde olunmalı, öğretmenin verdiği öneriler ve konu ile ilgili takip edilmesi gerekenler özenle uygulanmalıdır.</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ind w:left="120" w:right="120"/>
              <w:jc w:val="center"/>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lastRenderedPageBreak/>
              <w:t>AKDENİZ HACİVAT KARAGÖZ ANAOKULU PSİKOLOJİK DANIŞMANLIK VE REHBERLİK SERVİSİ</w:t>
            </w:r>
          </w:p>
          <w:p w:rsidR="00A617BB" w:rsidRPr="00A617BB" w:rsidRDefault="00A617BB" w:rsidP="00A617BB">
            <w:pPr>
              <w:spacing w:before="100" w:beforeAutospacing="1" w:after="100" w:afterAutospacing="1" w:line="240" w:lineRule="auto"/>
              <w:ind w:left="120" w:right="120"/>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tc>
      </w:tr>
      <w:tr w:rsidR="00A617BB" w:rsidRPr="00A617BB" w:rsidTr="00A617BB">
        <w:trPr>
          <w:tblCellSpacing w:w="0" w:type="dxa"/>
        </w:trPr>
        <w:tc>
          <w:tcPr>
            <w:tcW w:w="0" w:type="auto"/>
            <w:tcBorders>
              <w:top w:val="dashed" w:sz="6" w:space="0" w:color="BBBBBB"/>
              <w:left w:val="dashed" w:sz="6" w:space="0" w:color="BBBBBB"/>
              <w:bottom w:val="dashed" w:sz="6" w:space="0" w:color="BBBBBB"/>
              <w:right w:val="dashed" w:sz="6" w:space="0" w:color="BBBBBB"/>
            </w:tcBorders>
            <w:hideMark/>
          </w:tcPr>
          <w:p w:rsidR="00A617BB" w:rsidRPr="00A617BB" w:rsidRDefault="00A617BB" w:rsidP="00A617BB">
            <w:pPr>
              <w:spacing w:before="100" w:beforeAutospacing="1" w:after="100" w:afterAutospacing="1" w:line="240" w:lineRule="auto"/>
              <w:ind w:left="120" w:right="120"/>
              <w:jc w:val="center"/>
              <w:rPr>
                <w:rFonts w:ascii="Verdana" w:eastAsia="Times New Roman" w:hAnsi="Verdana" w:cs="Times New Roman"/>
                <w:color w:val="000000"/>
                <w:sz w:val="15"/>
                <w:szCs w:val="15"/>
                <w:lang w:eastAsia="tr-TR"/>
              </w:rPr>
            </w:pPr>
            <w:r w:rsidRPr="00A617BB">
              <w:rPr>
                <w:rFonts w:ascii="Verdana" w:eastAsia="Times New Roman" w:hAnsi="Verdana" w:cs="Times New Roman"/>
                <w:b/>
                <w:bCs/>
                <w:color w:val="000000"/>
                <w:sz w:val="15"/>
                <w:szCs w:val="15"/>
                <w:lang w:eastAsia="tr-TR"/>
              </w:rPr>
              <w:lastRenderedPageBreak/>
              <w:t> </w:t>
            </w:r>
          </w:p>
        </w:tc>
      </w:tr>
    </w:tbl>
    <w:p w:rsidR="00A617BB" w:rsidRPr="00A617BB" w:rsidRDefault="00A617BB" w:rsidP="00A617BB">
      <w:pPr>
        <w:spacing w:before="100" w:beforeAutospacing="1" w:after="100" w:afterAutospacing="1" w:line="240" w:lineRule="auto"/>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A617BB" w:rsidRPr="00A617BB" w:rsidRDefault="00A617BB" w:rsidP="00A617BB">
      <w:pPr>
        <w:spacing w:before="100" w:beforeAutospacing="1" w:after="100" w:afterAutospacing="1" w:line="240" w:lineRule="auto"/>
        <w:rPr>
          <w:rFonts w:ascii="Verdana" w:eastAsia="Times New Roman" w:hAnsi="Verdana" w:cs="Times New Roman"/>
          <w:color w:val="000000"/>
          <w:sz w:val="15"/>
          <w:szCs w:val="15"/>
          <w:lang w:eastAsia="tr-TR"/>
        </w:rPr>
      </w:pPr>
      <w:r w:rsidRPr="00A617BB">
        <w:rPr>
          <w:rFonts w:ascii="Verdana" w:eastAsia="Times New Roman" w:hAnsi="Verdana" w:cs="Times New Roman"/>
          <w:color w:val="000000"/>
          <w:sz w:val="15"/>
          <w:szCs w:val="15"/>
          <w:lang w:eastAsia="tr-TR"/>
        </w:rPr>
        <w:t> </w:t>
      </w:r>
    </w:p>
    <w:p w:rsidR="00B4017E" w:rsidRDefault="00B4017E">
      <w:bookmarkStart w:id="0" w:name="_GoBack"/>
      <w:bookmarkEnd w:id="0"/>
    </w:p>
    <w:sectPr w:rsidR="00B401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BB"/>
    <w:rsid w:val="00A617BB"/>
    <w:rsid w:val="00B401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CE09D-861A-4615-B4B5-F07CF89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617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61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7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2021-11-09T06:21:00Z</dcterms:created>
  <dcterms:modified xsi:type="dcterms:W3CDTF">2021-11-09T06:22:00Z</dcterms:modified>
</cp:coreProperties>
</file>